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D14" w:rsidRPr="00FC6707" w:rsidRDefault="009B5D14" w:rsidP="009B5D14">
      <w:pPr>
        <w:spacing w:after="0"/>
        <w:jc w:val="center"/>
        <w:rPr>
          <w:rFonts w:ascii="Times New Roman" w:hAnsi="Times New Roman"/>
          <w:b/>
          <w:sz w:val="24"/>
          <w:szCs w:val="24"/>
        </w:rPr>
      </w:pPr>
      <w:r w:rsidRPr="00FC6707">
        <w:rPr>
          <w:rFonts w:ascii="Times New Roman" w:hAnsi="Times New Roman"/>
          <w:b/>
          <w:sz w:val="24"/>
          <w:szCs w:val="24"/>
        </w:rPr>
        <w:t xml:space="preserve">Шәһәр күләмендә </w:t>
      </w:r>
    </w:p>
    <w:p w:rsidR="009B5D14" w:rsidRPr="00FC6707" w:rsidRDefault="009B5D14" w:rsidP="009B5D14">
      <w:pPr>
        <w:spacing w:after="0"/>
        <w:jc w:val="center"/>
        <w:rPr>
          <w:rFonts w:ascii="Times New Roman" w:hAnsi="Times New Roman"/>
          <w:b/>
          <w:sz w:val="24"/>
          <w:szCs w:val="24"/>
        </w:rPr>
      </w:pPr>
      <w:r w:rsidRPr="009B5D14">
        <w:rPr>
          <w:rFonts w:ascii="Times New Roman" w:hAnsi="Times New Roman"/>
          <w:b/>
          <w:sz w:val="24"/>
          <w:szCs w:val="24"/>
        </w:rPr>
        <w:t>физика</w:t>
      </w:r>
      <w:r>
        <w:rPr>
          <w:rFonts w:ascii="Times New Roman" w:hAnsi="Times New Roman"/>
          <w:b/>
          <w:sz w:val="24"/>
          <w:szCs w:val="24"/>
        </w:rPr>
        <w:t xml:space="preserve"> фә</w:t>
      </w:r>
      <w:r w:rsidRPr="00FC6707">
        <w:rPr>
          <w:rFonts w:ascii="Times New Roman" w:hAnsi="Times New Roman"/>
          <w:b/>
          <w:sz w:val="24"/>
          <w:szCs w:val="24"/>
        </w:rPr>
        <w:t xml:space="preserve">неннән үткәрелә торган </w:t>
      </w:r>
    </w:p>
    <w:p w:rsidR="009B5D14" w:rsidRPr="00FC6707" w:rsidRDefault="009B5D14" w:rsidP="009B5D14">
      <w:pPr>
        <w:spacing w:after="0"/>
        <w:jc w:val="center"/>
        <w:rPr>
          <w:rFonts w:ascii="Times New Roman" w:hAnsi="Times New Roman"/>
          <w:b/>
          <w:sz w:val="24"/>
          <w:szCs w:val="24"/>
        </w:rPr>
      </w:pPr>
      <w:r w:rsidRPr="00FC6707">
        <w:rPr>
          <w:rFonts w:ascii="Times New Roman" w:hAnsi="Times New Roman"/>
          <w:b/>
          <w:sz w:val="24"/>
          <w:szCs w:val="24"/>
        </w:rPr>
        <w:t>олимпиада сораулары</w:t>
      </w:r>
    </w:p>
    <w:p w:rsidR="009B5D14" w:rsidRPr="00FC6707" w:rsidRDefault="009B5D14" w:rsidP="009B5D14">
      <w:pPr>
        <w:spacing w:after="0"/>
        <w:jc w:val="center"/>
        <w:rPr>
          <w:rFonts w:ascii="Times New Roman" w:hAnsi="Times New Roman"/>
          <w:b/>
          <w:sz w:val="24"/>
          <w:szCs w:val="24"/>
        </w:rPr>
      </w:pPr>
      <w:r w:rsidRPr="00FC6707">
        <w:rPr>
          <w:rFonts w:ascii="Times New Roman" w:hAnsi="Times New Roman"/>
          <w:b/>
          <w:sz w:val="24"/>
          <w:szCs w:val="24"/>
        </w:rPr>
        <w:t>2017-</w:t>
      </w:r>
      <w:r>
        <w:rPr>
          <w:rFonts w:ascii="Times New Roman" w:hAnsi="Times New Roman"/>
          <w:b/>
          <w:sz w:val="24"/>
          <w:szCs w:val="24"/>
        </w:rPr>
        <w:t>20</w:t>
      </w:r>
      <w:r w:rsidRPr="00FC6707">
        <w:rPr>
          <w:rFonts w:ascii="Times New Roman" w:hAnsi="Times New Roman"/>
          <w:b/>
          <w:sz w:val="24"/>
          <w:szCs w:val="24"/>
        </w:rPr>
        <w:t>18 уку елы</w:t>
      </w:r>
    </w:p>
    <w:p w:rsidR="004A5C18" w:rsidRPr="009B5D14" w:rsidRDefault="004A5C18" w:rsidP="004A5C18">
      <w:pPr>
        <w:spacing w:after="0" w:line="276" w:lineRule="auto"/>
        <w:jc w:val="center"/>
        <w:rPr>
          <w:rFonts w:ascii="Times New Roman" w:hAnsi="Times New Roman" w:cs="Times New Roman"/>
          <w:b/>
          <w:sz w:val="24"/>
          <w:szCs w:val="24"/>
        </w:rPr>
      </w:pPr>
      <w:r w:rsidRPr="009B5D14">
        <w:rPr>
          <w:rFonts w:ascii="Times New Roman" w:hAnsi="Times New Roman" w:cs="Times New Roman"/>
          <w:b/>
          <w:sz w:val="24"/>
          <w:szCs w:val="24"/>
        </w:rPr>
        <w:t>9 нчы сыйныф</w:t>
      </w:r>
    </w:p>
    <w:p w:rsidR="0054413E" w:rsidRDefault="0054413E" w:rsidP="0054413E">
      <w:pPr>
        <w:spacing w:after="0"/>
        <w:jc w:val="right"/>
        <w:rPr>
          <w:rFonts w:ascii="Times New Roman" w:hAnsi="Times New Roman" w:cs="Times New Roman"/>
          <w:b/>
          <w:sz w:val="28"/>
          <w:szCs w:val="28"/>
        </w:rPr>
      </w:pPr>
      <w:r>
        <w:rPr>
          <w:rFonts w:ascii="Times New Roman" w:hAnsi="Times New Roman" w:cs="Times New Roman"/>
          <w:b/>
          <w:sz w:val="28"/>
          <w:szCs w:val="28"/>
        </w:rPr>
        <w:t>Эш вакыты – 180 минут</w:t>
      </w:r>
    </w:p>
    <w:p w:rsidR="00DF2861" w:rsidRPr="009B5D14" w:rsidRDefault="00DF2861" w:rsidP="004A5C18">
      <w:pPr>
        <w:spacing w:after="0" w:line="276" w:lineRule="auto"/>
        <w:ind w:firstLine="708"/>
        <w:jc w:val="both"/>
        <w:rPr>
          <w:rFonts w:ascii="Times New Roman" w:hAnsi="Times New Roman" w:cs="Times New Roman"/>
          <w:sz w:val="24"/>
          <w:szCs w:val="24"/>
        </w:rPr>
      </w:pPr>
      <w:bookmarkStart w:id="0" w:name="_GoBack"/>
      <w:bookmarkEnd w:id="0"/>
    </w:p>
    <w:p w:rsidR="00200AE9" w:rsidRPr="004A5C18" w:rsidRDefault="00200AE9" w:rsidP="004A5C18">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1. Юк ителергә тиешле объектның 9730 м ераклыкта булуы турында мәгълүмат алгач, туп командиры аны берьюлы ике снаряд белән юк итәргә уйлый. Әгәр снарядның башлангыч тизлеге 332 м/с булса, туп расчетына икенче атуга әзерләнергә күпме вакыт калыр?</w:t>
      </w:r>
    </w:p>
    <w:p w:rsidR="004A5C18" w:rsidRPr="009B5D14" w:rsidRDefault="004A5C18" w:rsidP="004A5C18">
      <w:pPr>
        <w:spacing w:after="0" w:line="276" w:lineRule="auto"/>
        <w:ind w:firstLine="708"/>
        <w:jc w:val="both"/>
        <w:rPr>
          <w:rFonts w:ascii="Times New Roman" w:hAnsi="Times New Roman" w:cs="Times New Roman"/>
          <w:sz w:val="24"/>
          <w:szCs w:val="24"/>
        </w:rPr>
      </w:pPr>
    </w:p>
    <w:p w:rsidR="00200AE9" w:rsidRPr="004A5C18" w:rsidRDefault="00200AE9" w:rsidP="004A5C18">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2. Һава өреп пыяла эшләнмәләр ясаучы бер үк массалы, ләкин төрле диаметрлы ике шар өреп ясаган. Шарларны суынгач судан алыр алдыннан, ул аларны пружиналы үлчәүдә үлчи. Беренче шарны үлчәгәндә үлчәү 0 күрсәткән, икенче шарны үлчәгәндә исә күрсәткеч шундый ук эчендәге куышлыксыз шарны үлчәгәнгә карата n тапкыр кимрәк булган. Икенче шарның эчендәге куышлыгының күләменең барлык шар күләменә чагыштырмасын табыгыз. Беренче шар өчен бу чагыштырма α га тигез. Куышлык эчендәге  һава массасы шар массасыннан күпкә азрак.</w:t>
      </w:r>
    </w:p>
    <w:p w:rsidR="004A5C18" w:rsidRPr="009B5D14" w:rsidRDefault="004A5C18" w:rsidP="004A5C18">
      <w:pPr>
        <w:spacing w:after="0" w:line="276" w:lineRule="auto"/>
        <w:ind w:firstLine="708"/>
        <w:jc w:val="both"/>
        <w:rPr>
          <w:rFonts w:ascii="Times New Roman" w:hAnsi="Times New Roman" w:cs="Times New Roman"/>
          <w:sz w:val="24"/>
          <w:szCs w:val="24"/>
        </w:rPr>
      </w:pPr>
    </w:p>
    <w:p w:rsidR="00200AE9" w:rsidRPr="004A5C18" w:rsidRDefault="00200AE9" w:rsidP="004A5C18">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3. Өч бертөрле җисемне төрле температураларда җылытканнар. Әгәр беренче җисем икенче җисем белән җылылык контактына кертелсә, Т</w:t>
      </w:r>
      <w:r w:rsidRPr="004A5C18">
        <w:rPr>
          <w:rFonts w:ascii="Times New Roman" w:hAnsi="Times New Roman" w:cs="Times New Roman"/>
          <w:sz w:val="24"/>
          <w:szCs w:val="24"/>
          <w:vertAlign w:val="subscript"/>
        </w:rPr>
        <w:t>1</w:t>
      </w:r>
      <w:r w:rsidRPr="004A5C18">
        <w:rPr>
          <w:rFonts w:ascii="Times New Roman" w:hAnsi="Times New Roman" w:cs="Times New Roman"/>
          <w:sz w:val="24"/>
          <w:szCs w:val="24"/>
        </w:rPr>
        <w:t xml:space="preserve"> температурасы, беренче җисем өченче җисем белән җылылык клнтактына кертелсә Т</w:t>
      </w:r>
      <w:r w:rsidRPr="004A5C18">
        <w:rPr>
          <w:rFonts w:ascii="Times New Roman" w:hAnsi="Times New Roman" w:cs="Times New Roman"/>
          <w:sz w:val="24"/>
          <w:szCs w:val="24"/>
          <w:vertAlign w:val="subscript"/>
        </w:rPr>
        <w:t>2</w:t>
      </w:r>
      <w:r w:rsidRPr="004A5C18">
        <w:rPr>
          <w:rFonts w:ascii="Times New Roman" w:hAnsi="Times New Roman" w:cs="Times New Roman"/>
          <w:sz w:val="24"/>
          <w:szCs w:val="24"/>
        </w:rPr>
        <w:t xml:space="preserve"> температурасы, икенче һәм өченче җисем җылылык контактына кертелсә Т</w:t>
      </w:r>
      <w:r w:rsidRPr="004A5C18">
        <w:rPr>
          <w:rFonts w:ascii="Times New Roman" w:hAnsi="Times New Roman" w:cs="Times New Roman"/>
          <w:sz w:val="24"/>
          <w:szCs w:val="24"/>
          <w:vertAlign w:val="subscript"/>
        </w:rPr>
        <w:t>3</w:t>
      </w:r>
      <w:r w:rsidRPr="004A5C18">
        <w:rPr>
          <w:rFonts w:ascii="Times New Roman" w:hAnsi="Times New Roman" w:cs="Times New Roman"/>
          <w:sz w:val="24"/>
          <w:szCs w:val="24"/>
        </w:rPr>
        <w:t xml:space="preserve"> температурасы табыла. Барлык өч җисем бергә җылылык контактына кертелсә нинди температура урнашыр?</w:t>
      </w:r>
    </w:p>
    <w:p w:rsidR="004A5C18" w:rsidRDefault="004A5C18" w:rsidP="004A5C18">
      <w:pPr>
        <w:spacing w:after="0" w:line="276" w:lineRule="auto"/>
        <w:ind w:firstLine="708"/>
        <w:jc w:val="both"/>
        <w:rPr>
          <w:rFonts w:ascii="Times New Roman" w:hAnsi="Times New Roman" w:cs="Times New Roman"/>
          <w:sz w:val="24"/>
          <w:szCs w:val="24"/>
          <w:lang w:val="ru-RU"/>
        </w:rPr>
      </w:pPr>
    </w:p>
    <w:p w:rsidR="00200AE9" w:rsidRPr="004A5C18" w:rsidRDefault="00200AE9" w:rsidP="004A5C18">
      <w:pPr>
        <w:spacing w:after="0" w:line="276" w:lineRule="auto"/>
        <w:ind w:firstLine="708"/>
        <w:jc w:val="both"/>
        <w:rPr>
          <w:rFonts w:ascii="Times New Roman" w:hAnsi="Times New Roman" w:cs="Times New Roman"/>
          <w:sz w:val="24"/>
          <w:szCs w:val="24"/>
        </w:rPr>
      </w:pPr>
      <w:r w:rsidRPr="004A5C18">
        <w:rPr>
          <w:rFonts w:ascii="Times New Roman" w:hAnsi="Times New Roman" w:cs="Times New Roman"/>
          <w:sz w:val="24"/>
          <w:szCs w:val="24"/>
        </w:rPr>
        <w:t>4. Лаборатор эш вакытында укучы өч бертөрле резисторны эзлекле тоташтырган һәм аларны даими көчәнеш чыганагына ялгаган. Аннан соң бу чылбырның төрле өлкәләрендәге көчәнеш вольтметр ярдәмендә үлчәнгән. Барлык өч резисторга параллель тоташтырылган вольтметр 3 В, бер резисторга параллель тоташтырганда 0,8 В күрсәткән. Әгәр аны ике резисторга параллель тоташтырсалар, вольтметр күпме күрсәтер?</w:t>
      </w:r>
    </w:p>
    <w:p w:rsidR="00D15BBF" w:rsidRPr="004A5C18" w:rsidRDefault="00200AE9" w:rsidP="004A5C18">
      <w:pPr>
        <w:spacing w:after="0" w:line="276" w:lineRule="auto"/>
        <w:rPr>
          <w:rFonts w:ascii="Times New Roman" w:hAnsi="Times New Roman" w:cs="Times New Roman"/>
          <w:sz w:val="24"/>
          <w:szCs w:val="24"/>
        </w:rPr>
      </w:pPr>
      <w:r w:rsidRPr="004A5C18">
        <w:rPr>
          <w:sz w:val="24"/>
          <w:szCs w:val="24"/>
          <w:lang w:val="ru-RU" w:eastAsia="ru-RU"/>
        </w:rPr>
        <w:drawing>
          <wp:inline distT="0" distB="0" distL="0" distR="0" wp14:anchorId="7BCCCC39" wp14:editId="7AC3AA21">
            <wp:extent cx="3281264" cy="1897812"/>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13880" cy="1916676"/>
                    </a:xfrm>
                    <a:prstGeom prst="rect">
                      <a:avLst/>
                    </a:prstGeom>
                  </pic:spPr>
                </pic:pic>
              </a:graphicData>
            </a:graphic>
          </wp:inline>
        </w:drawing>
      </w:r>
    </w:p>
    <w:p w:rsidR="00D61A78" w:rsidRDefault="00D61A78" w:rsidP="004A5C18">
      <w:pPr>
        <w:spacing w:after="0" w:line="276" w:lineRule="auto"/>
        <w:rPr>
          <w:rFonts w:ascii="Times New Roman" w:hAnsi="Times New Roman" w:cs="Times New Roman"/>
          <w:sz w:val="24"/>
          <w:szCs w:val="24"/>
          <w:lang w:val="ru-RU"/>
        </w:rPr>
      </w:pPr>
    </w:p>
    <w:p w:rsidR="00200AE9" w:rsidRPr="004A5C18" w:rsidRDefault="00200AE9" w:rsidP="004A5C18">
      <w:pPr>
        <w:spacing w:after="0" w:line="276" w:lineRule="auto"/>
        <w:rPr>
          <w:rFonts w:ascii="Times New Roman" w:hAnsi="Times New Roman" w:cs="Times New Roman"/>
          <w:sz w:val="24"/>
          <w:szCs w:val="24"/>
        </w:rPr>
      </w:pPr>
    </w:p>
    <w:p w:rsidR="00200AE9" w:rsidRPr="004A5C18" w:rsidRDefault="00200AE9" w:rsidP="004A5C18">
      <w:pPr>
        <w:spacing w:after="0" w:line="276" w:lineRule="auto"/>
        <w:rPr>
          <w:rFonts w:ascii="Times New Roman" w:hAnsi="Times New Roman" w:cs="Times New Roman"/>
          <w:sz w:val="24"/>
          <w:szCs w:val="24"/>
        </w:rPr>
      </w:pPr>
    </w:p>
    <w:sectPr w:rsidR="00200AE9" w:rsidRPr="004A5C18" w:rsidSect="00DF2861">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1AC"/>
    <w:rsid w:val="000628FA"/>
    <w:rsid w:val="00173D2B"/>
    <w:rsid w:val="00200AE9"/>
    <w:rsid w:val="00250AA3"/>
    <w:rsid w:val="002E27A0"/>
    <w:rsid w:val="0032786F"/>
    <w:rsid w:val="00336CFF"/>
    <w:rsid w:val="003B6511"/>
    <w:rsid w:val="004A5C18"/>
    <w:rsid w:val="00510B05"/>
    <w:rsid w:val="0054413E"/>
    <w:rsid w:val="00550D0F"/>
    <w:rsid w:val="00560C30"/>
    <w:rsid w:val="00613D6D"/>
    <w:rsid w:val="006237C9"/>
    <w:rsid w:val="006A52DA"/>
    <w:rsid w:val="007711D9"/>
    <w:rsid w:val="007B5225"/>
    <w:rsid w:val="00851365"/>
    <w:rsid w:val="00943801"/>
    <w:rsid w:val="009A347D"/>
    <w:rsid w:val="009B5D14"/>
    <w:rsid w:val="00A004FE"/>
    <w:rsid w:val="00A006B4"/>
    <w:rsid w:val="00A14558"/>
    <w:rsid w:val="00A23B0F"/>
    <w:rsid w:val="00A623D1"/>
    <w:rsid w:val="00BA51AC"/>
    <w:rsid w:val="00C37247"/>
    <w:rsid w:val="00CA6555"/>
    <w:rsid w:val="00CD451C"/>
    <w:rsid w:val="00D15BBF"/>
    <w:rsid w:val="00D61A78"/>
    <w:rsid w:val="00DF2861"/>
    <w:rsid w:val="00E50040"/>
    <w:rsid w:val="00F83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AE9"/>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455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4558"/>
    <w:rPr>
      <w:rFonts w:ascii="Tahoma" w:hAnsi="Tahoma" w:cs="Tahoma"/>
      <w:noProof/>
      <w:sz w:val="16"/>
      <w:szCs w:val="16"/>
      <w:lang w:val="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AE9"/>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455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4558"/>
    <w:rPr>
      <w:rFonts w:ascii="Tahoma" w:hAnsi="Tahoma" w:cs="Tahoma"/>
      <w:noProof/>
      <w:sz w:val="16"/>
      <w:szCs w:val="16"/>
      <w:lang w:val="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42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248</Words>
  <Characters>1415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Зиннурова_Н</cp:lastModifiedBy>
  <cp:revision>8</cp:revision>
  <dcterms:created xsi:type="dcterms:W3CDTF">2018-02-12T08:18:00Z</dcterms:created>
  <dcterms:modified xsi:type="dcterms:W3CDTF">2018-02-12T11:19:00Z</dcterms:modified>
</cp:coreProperties>
</file>